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84" w:rsidRDefault="00AE6FDE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ge">
                  <wp:posOffset>381000</wp:posOffset>
                </wp:positionV>
                <wp:extent cx="6400800" cy="9532620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53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69"/>
                            </w:tblGrid>
                            <w:tr w:rsidR="00CA7F84" w:rsidTr="00A55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923"/>
                              </w:trPr>
                              <w:tc>
                                <w:tcPr>
                                  <w:tcW w:w="946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CA7F84" w:rsidRDefault="00CA7F84">
                                  <w:pPr>
                                    <w:pStyle w:val="PlainText"/>
                                    <w:adjustRightInd/>
                                    <w:textAlignment w:val="auto"/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24"/>
                                    </w:rPr>
                                  </w:pPr>
                                </w:p>
                                <w:p w:rsidR="00CA7F84" w:rsidRDefault="00CA7F84">
                                  <w:pPr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bCs/>
                                      <w:spacing w:val="8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pacing w:val="80"/>
                                      <w:sz w:val="44"/>
                                    </w:rPr>
                                    <w:t>委託代理授權書</w:t>
                                  </w:r>
                                </w:p>
                                <w:p w:rsidR="001A0B40" w:rsidRDefault="001A0B40">
                                  <w:pPr>
                                    <w:jc w:val="center"/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pacing w:val="80"/>
                                      <w:sz w:val="44"/>
                                    </w:rPr>
                                  </w:pPr>
                                </w:p>
                                <w:p w:rsidR="00CA7F84" w:rsidRPr="001A0B40" w:rsidRDefault="001A0B40" w:rsidP="001A0B40">
                                  <w:pPr>
                                    <w:adjustRightInd w:val="0"/>
                                    <w:snapToGrid w:val="0"/>
                                    <w:spacing w:line="580" w:lineRule="exact"/>
                                    <w:ind w:leftChars="152" w:left="366" w:hanging="1"/>
                                    <w:rPr>
                                      <w:rFonts w:ascii="標楷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 xml:space="preserve"> </w:t>
                                  </w:r>
                                  <w:r w:rsidRPr="001A0B40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 xml:space="preserve"> </w:t>
                                  </w:r>
                                  <w:r w:rsidR="00CA7F84" w:rsidRPr="001A0B40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本</w:t>
                                  </w:r>
                                  <w:r w:rsidR="006E329C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公司</w:t>
                                  </w:r>
                                  <w:r w:rsidR="00CA7F84" w:rsidRPr="001A0B40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投標</w:t>
                                  </w:r>
                                  <w:r w:rsidR="00C54142" w:rsidRPr="001A0B4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法務部矯正署</w:t>
                                  </w:r>
                                  <w:r w:rsidR="000A5084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南投看守</w:t>
                                  </w:r>
                                  <w:r w:rsidR="008B32D6" w:rsidRPr="001A0B4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所</w:t>
                                  </w:r>
                                  <w:r w:rsidR="00C66C3D" w:rsidRPr="001A0B4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辦理</w:t>
                                  </w:r>
                                  <w:r w:rsidR="006D7966" w:rsidRPr="001A0B4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「</w:t>
                                  </w:r>
                                  <w:r w:rsidR="009027A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113</w:t>
                                  </w:r>
                                  <w:r w:rsidR="006743E2" w:rsidRPr="006743E2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年度奉准變賣報廢</w:t>
                                  </w:r>
                                  <w:r w:rsidR="009027A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發電機</w:t>
                                  </w:r>
                                  <w:r w:rsidR="006743E2" w:rsidRPr="006743E2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標售案</w:t>
                                  </w:r>
                                  <w:r w:rsidR="006D7966" w:rsidRPr="001A0B40">
                                    <w:rPr>
                                      <w:rFonts w:ascii="標楷體" w:eastAsia="標楷體" w:hAnsi="標楷體" w:cs="Arial Unicode MS" w:hint="eastAsia"/>
                                      <w:spacing w:val="-4"/>
                                      <w:sz w:val="32"/>
                                      <w:szCs w:val="32"/>
                                    </w:rPr>
                                    <w:t>」</w:t>
                                  </w:r>
                                  <w:r w:rsidR="00CA7F84" w:rsidRPr="001A0B40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32"/>
                                    </w:rPr>
                                    <w:t>，</w:t>
                                  </w:r>
                                  <w:r w:rsidR="000A5084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茲授權下列代理人全權代理本廠商參加開標</w:t>
                                  </w:r>
                                  <w:r w:rsidR="00CA7F84" w:rsidRPr="001A0B40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，該代理人資料及使用印章如下：</w:t>
                                  </w:r>
                                </w:p>
                                <w:p w:rsidR="001A0B40" w:rsidRPr="001A0B40" w:rsidRDefault="001A0B40" w:rsidP="001A0B40">
                                  <w:pPr>
                                    <w:adjustRightInd w:val="0"/>
                                    <w:snapToGrid w:val="0"/>
                                    <w:spacing w:line="580" w:lineRule="exact"/>
                                    <w:ind w:leftChars="152" w:left="366" w:hanging="1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</w:p>
                                <w:p w:rsidR="00CA7F84" w:rsidRDefault="00CA7F84" w:rsidP="00D21FF0">
                                  <w:pPr>
                                    <w:spacing w:line="580" w:lineRule="exact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代理人姓名：</w:t>
                                  </w:r>
                                  <w:r w:rsidR="000A5084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 xml:space="preserve">　　　　　　印章：</w:t>
                                  </w:r>
                                </w:p>
                                <w:p w:rsidR="00CA7F84" w:rsidRDefault="00CA7F84" w:rsidP="00D21FF0">
                                  <w:pPr>
                                    <w:spacing w:line="580" w:lineRule="exact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身分證統一編號：</w:t>
                                  </w:r>
                                </w:p>
                                <w:p w:rsidR="00CA7F84" w:rsidRDefault="00CA7F84" w:rsidP="00D21FF0">
                                  <w:pPr>
                                    <w:spacing w:line="580" w:lineRule="exact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</w:p>
                                <w:p w:rsidR="00CA7F84" w:rsidRDefault="00CA7F84">
                                  <w:pP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</w:p>
                                <w:p w:rsidR="00CA7F84" w:rsidRDefault="000A5084">
                                  <w:pP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投標</w:t>
                                  </w:r>
                                  <w:r w:rsidR="00CA7F84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人</w:t>
                                  </w:r>
                                </w:p>
                                <w:p w:rsidR="00CA7F84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廠商名稱：　　　　　　　印</w:t>
                                  </w:r>
                                  <w:r w:rsidR="00094195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章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：</w:t>
                                  </w:r>
                                </w:p>
                                <w:p w:rsidR="00CA7F84" w:rsidRPr="00B36872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</w:p>
                                <w:p w:rsidR="00CA7F84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負責人姓名：　　　　　　印</w:t>
                                  </w:r>
                                  <w:r w:rsidR="00094195"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章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：</w:t>
                                  </w:r>
                                </w:p>
                                <w:p w:rsidR="00CA7F84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/>
                                      <w:sz w:val="32"/>
                                    </w:rPr>
                                  </w:pPr>
                                </w:p>
                                <w:p w:rsidR="00CA7F84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此致</w:t>
                                  </w:r>
                                </w:p>
                                <w:p w:rsidR="00CA7F84" w:rsidRDefault="00CA7F84">
                                  <w:pPr>
                                    <w:ind w:firstLineChars="100" w:firstLine="320"/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</w:pPr>
                                </w:p>
                                <w:p w:rsidR="00CA7F84" w:rsidRPr="008A6A02" w:rsidRDefault="00C54142">
                                  <w:pPr>
                                    <w:ind w:firstLineChars="100" w:firstLine="320"/>
                                    <w:rPr>
                                      <w:rFonts w:ascii="標楷體" w:eastAsia="標楷體" w:hint="eastAsia"/>
                                      <w:b/>
                                      <w:sz w:val="32"/>
                                    </w:rPr>
                                  </w:pPr>
                                  <w:r w:rsidRPr="008A6A02">
                                    <w:rPr>
                                      <w:rFonts w:ascii="標楷體" w:eastAsia="標楷體" w:hint="eastAsia"/>
                                      <w:b/>
                                      <w:sz w:val="32"/>
                                    </w:rPr>
                                    <w:t>法務部矯正署</w:t>
                                  </w:r>
                                  <w:r w:rsidR="009027A0">
                                    <w:rPr>
                                      <w:rFonts w:ascii="標楷體" w:eastAsia="標楷體" w:hint="eastAsia"/>
                                      <w:b/>
                                      <w:sz w:val="32"/>
                                    </w:rPr>
                                    <w:t>南投看守</w:t>
                                  </w:r>
                                  <w:r w:rsidR="00CA7F84" w:rsidRPr="008A6A02">
                                    <w:rPr>
                                      <w:rFonts w:ascii="標楷體" w:eastAsia="標楷體" w:hint="eastAsia"/>
                                      <w:b/>
                                      <w:sz w:val="32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  <w:tr w:rsidR="00CA7F84" w:rsidTr="00BB62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293"/>
                              </w:trPr>
                              <w:tc>
                                <w:tcPr>
                                  <w:tcW w:w="9469" w:type="dxa"/>
                                </w:tcPr>
                                <w:p w:rsidR="00574586" w:rsidRPr="00503ADE" w:rsidRDefault="00574586" w:rsidP="0057458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</w:pPr>
                                  <w:r w:rsidRPr="00503ADE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28"/>
                                    </w:rPr>
                                    <w:t>注意事項：</w:t>
                                  </w:r>
                                </w:p>
                                <w:p w:rsidR="00574586" w:rsidRPr="00503ADE" w:rsidRDefault="00574586" w:rsidP="0057458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</w:pPr>
                                  <w:r w:rsidRPr="00503ADE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28"/>
                                    </w:rPr>
                                    <w:t>廠商負責人或代理人於參加</w:t>
                                  </w:r>
                                  <w:r w:rsidR="000A5084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28"/>
                                    </w:rPr>
                                    <w:t>開標</w:t>
                                  </w:r>
                                  <w:r w:rsidRPr="00503ADE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28"/>
                                    </w:rPr>
                                    <w:t>時，應依下列規定辦理：</w:t>
                                  </w:r>
                                </w:p>
                                <w:p w:rsidR="00574586" w:rsidRPr="00503ADE" w:rsidRDefault="00574586" w:rsidP="00574586">
                                  <w:pPr>
                                    <w:pStyle w:val="a5"/>
                                    <w:snapToGrid/>
                                    <w:spacing w:line="360" w:lineRule="auto"/>
                                    <w:ind w:left="284" w:hanging="284"/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</w:pPr>
                                  <w:r w:rsidRPr="00503ADE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●投標廠商若由負責人攜帶廠商印章及負責人印章親至開標地點，該負責人應出示其身分證件，本授權書則無須填寫、出示。</w:t>
                                  </w:r>
                                </w:p>
                                <w:p w:rsidR="00CA7F84" w:rsidRDefault="00574586" w:rsidP="009027A0">
                                  <w:pPr>
                                    <w:pStyle w:val="a5"/>
                                    <w:snapToGrid/>
                                    <w:spacing w:line="360" w:lineRule="auto"/>
                                    <w:ind w:left="284" w:hanging="284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503ADE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●投標廠商若委由代理人出席開標現場，但攜帶廠商印章及負責人印章，應填寫本授權書並由該代理人出示本授權書及其身分證件。</w:t>
                                  </w:r>
                                </w:p>
                              </w:tc>
                            </w:tr>
                          </w:tbl>
                          <w:p w:rsidR="00CA7F84" w:rsidRDefault="00CA7F84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41.4pt;margin-top:30pt;width:7in;height:75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I1hQIAABE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69"/>
                      </w:tblGrid>
                      <w:tr w:rsidR="00CA7F84" w:rsidTr="00A55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923"/>
                        </w:trPr>
                        <w:tc>
                          <w:tcPr>
                            <w:tcW w:w="946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CA7F84" w:rsidRDefault="00CA7F84">
                            <w:pPr>
                              <w:pStyle w:val="PlainText"/>
                              <w:adjustRightInd/>
                              <w:textAlignment w:val="auto"/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:rsidR="00CA7F84" w:rsidRDefault="00CA7F84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bCs/>
                                <w:spacing w:val="8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pacing w:val="80"/>
                                <w:sz w:val="44"/>
                              </w:rPr>
                              <w:t>委託代理授權書</w:t>
                            </w:r>
                          </w:p>
                          <w:p w:rsidR="001A0B40" w:rsidRDefault="001A0B40">
                            <w:pPr>
                              <w:jc w:val="center"/>
                              <w:rPr>
                                <w:rFonts w:ascii="標楷體" w:eastAsia="標楷體" w:hint="eastAsia"/>
                                <w:b/>
                                <w:bCs/>
                                <w:spacing w:val="80"/>
                                <w:sz w:val="44"/>
                              </w:rPr>
                            </w:pPr>
                          </w:p>
                          <w:p w:rsidR="00CA7F84" w:rsidRPr="001A0B40" w:rsidRDefault="001A0B40" w:rsidP="001A0B40">
                            <w:pPr>
                              <w:adjustRightInd w:val="0"/>
                              <w:snapToGrid w:val="0"/>
                              <w:spacing w:line="580" w:lineRule="exact"/>
                              <w:ind w:leftChars="152" w:left="366" w:hanging="1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 xml:space="preserve"> </w:t>
                            </w:r>
                            <w:r w:rsidRPr="001A0B40">
                              <w:rPr>
                                <w:rFonts w:ascii="標楷體" w:eastAsia="標楷體" w:hint="eastAsia"/>
                                <w:sz w:val="32"/>
                              </w:rPr>
                              <w:t xml:space="preserve"> </w:t>
                            </w:r>
                            <w:r w:rsidR="00CA7F84" w:rsidRPr="001A0B40">
                              <w:rPr>
                                <w:rFonts w:ascii="標楷體" w:eastAsia="標楷體" w:hint="eastAsia"/>
                                <w:sz w:val="32"/>
                              </w:rPr>
                              <w:t>本</w:t>
                            </w:r>
                            <w:r w:rsidR="006E329C">
                              <w:rPr>
                                <w:rFonts w:ascii="標楷體" w:eastAsia="標楷體" w:hint="eastAsia"/>
                                <w:sz w:val="32"/>
                              </w:rPr>
                              <w:t>公司</w:t>
                            </w:r>
                            <w:r w:rsidR="00CA7F84" w:rsidRPr="001A0B40">
                              <w:rPr>
                                <w:rFonts w:ascii="標楷體" w:eastAsia="標楷體" w:hint="eastAsia"/>
                                <w:sz w:val="32"/>
                              </w:rPr>
                              <w:t>投標</w:t>
                            </w:r>
                            <w:r w:rsidR="00C54142" w:rsidRPr="001A0B4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法務部矯正署</w:t>
                            </w:r>
                            <w:r w:rsidR="000A5084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南投看守</w:t>
                            </w:r>
                            <w:r w:rsidR="008B32D6" w:rsidRPr="001A0B4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所</w:t>
                            </w:r>
                            <w:r w:rsidR="00C66C3D" w:rsidRPr="001A0B4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辦理</w:t>
                            </w:r>
                            <w:r w:rsidR="006D7966" w:rsidRPr="001A0B4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「</w:t>
                            </w:r>
                            <w:r w:rsidR="009027A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113</w:t>
                            </w:r>
                            <w:r w:rsidR="006743E2" w:rsidRPr="006743E2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年度奉准變賣報廢</w:t>
                            </w:r>
                            <w:r w:rsidR="009027A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發電機</w:t>
                            </w:r>
                            <w:r w:rsidR="006743E2" w:rsidRPr="006743E2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標售案</w:t>
                            </w:r>
                            <w:r w:rsidR="006D7966" w:rsidRPr="001A0B40">
                              <w:rPr>
                                <w:rFonts w:ascii="標楷體" w:eastAsia="標楷體" w:hAnsi="標楷體" w:cs="Arial Unicode MS" w:hint="eastAsia"/>
                                <w:spacing w:val="-4"/>
                                <w:sz w:val="32"/>
                                <w:szCs w:val="32"/>
                              </w:rPr>
                              <w:t>」</w:t>
                            </w:r>
                            <w:r w:rsidR="00CA7F84" w:rsidRPr="001A0B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32"/>
                              </w:rPr>
                              <w:t>，</w:t>
                            </w:r>
                            <w:r w:rsidR="000A5084">
                              <w:rPr>
                                <w:rFonts w:ascii="標楷體" w:eastAsia="標楷體" w:hint="eastAsia"/>
                                <w:sz w:val="32"/>
                              </w:rPr>
                              <w:t>茲授權下列代理人全權代理本廠商參加開標</w:t>
                            </w:r>
                            <w:r w:rsidR="00CA7F84" w:rsidRPr="001A0B40">
                              <w:rPr>
                                <w:rFonts w:ascii="標楷體" w:eastAsia="標楷體" w:hint="eastAsia"/>
                                <w:sz w:val="32"/>
                              </w:rPr>
                              <w:t>，該代理人資料及使用印章如下：</w:t>
                            </w:r>
                          </w:p>
                          <w:p w:rsidR="001A0B40" w:rsidRPr="001A0B40" w:rsidRDefault="001A0B40" w:rsidP="001A0B40">
                            <w:pPr>
                              <w:adjustRightInd w:val="0"/>
                              <w:snapToGrid w:val="0"/>
                              <w:spacing w:line="580" w:lineRule="exact"/>
                              <w:ind w:leftChars="152" w:left="366" w:hanging="1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</w:p>
                          <w:p w:rsidR="00CA7F84" w:rsidRDefault="00CA7F84" w:rsidP="00D21FF0">
                            <w:pPr>
                              <w:spacing w:line="580" w:lineRule="exact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代理人姓名：</w:t>
                            </w:r>
                            <w:r w:rsidR="000A5084">
                              <w:rPr>
                                <w:rFonts w:ascii="標楷體" w:eastAsia="標楷體" w:hint="eastAsia"/>
                                <w:sz w:val="32"/>
                              </w:rPr>
                              <w:t xml:space="preserve">　　　　　　印章：</w:t>
                            </w:r>
                          </w:p>
                          <w:p w:rsidR="00CA7F84" w:rsidRDefault="00CA7F84" w:rsidP="00D21FF0">
                            <w:pPr>
                              <w:spacing w:line="580" w:lineRule="exact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身分證統一編號：</w:t>
                            </w:r>
                          </w:p>
                          <w:p w:rsidR="00CA7F84" w:rsidRDefault="00CA7F84" w:rsidP="00D21FF0">
                            <w:pPr>
                              <w:spacing w:line="580" w:lineRule="exact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</w:p>
                          <w:p w:rsidR="00CA7F84" w:rsidRDefault="00CA7F84">
                            <w:pPr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</w:p>
                          <w:p w:rsidR="00CA7F84" w:rsidRDefault="000A5084">
                            <w:pPr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投標</w:t>
                            </w:r>
                            <w:r w:rsidR="00CA7F84">
                              <w:rPr>
                                <w:rFonts w:ascii="標楷體" w:eastAsia="標楷體" w:hint="eastAsia"/>
                                <w:sz w:val="32"/>
                              </w:rPr>
                              <w:t>人</w:t>
                            </w:r>
                          </w:p>
                          <w:p w:rsidR="00CA7F84" w:rsidRDefault="00CA7F84">
                            <w:pPr>
                              <w:ind w:firstLineChars="100" w:firstLine="320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廠商名稱：　　　　　　　印</w:t>
                            </w:r>
                            <w:r w:rsidR="00094195">
                              <w:rPr>
                                <w:rFonts w:ascii="標楷體" w:eastAsia="標楷體" w:hint="eastAsia"/>
                                <w:sz w:val="32"/>
                              </w:rPr>
                              <w:t>章</w:t>
                            </w: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：</w:t>
                            </w:r>
                          </w:p>
                          <w:p w:rsidR="00CA7F84" w:rsidRPr="00B36872" w:rsidRDefault="00CA7F84">
                            <w:pPr>
                              <w:ind w:firstLineChars="100" w:firstLine="320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</w:p>
                          <w:p w:rsidR="00CA7F84" w:rsidRDefault="00CA7F84">
                            <w:pPr>
                              <w:ind w:firstLineChars="100" w:firstLine="320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負責人姓名：　　　　　　印</w:t>
                            </w:r>
                            <w:r w:rsidR="00094195">
                              <w:rPr>
                                <w:rFonts w:ascii="標楷體" w:eastAsia="標楷體" w:hint="eastAsia"/>
                                <w:sz w:val="32"/>
                              </w:rPr>
                              <w:t>章</w:t>
                            </w: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：</w:t>
                            </w:r>
                          </w:p>
                          <w:p w:rsidR="00CA7F84" w:rsidRDefault="00CA7F84">
                            <w:pPr>
                              <w:ind w:firstLineChars="100" w:firstLine="320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CA7F84" w:rsidRDefault="00CA7F84">
                            <w:pPr>
                              <w:ind w:firstLineChars="100" w:firstLine="320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此致</w:t>
                            </w:r>
                          </w:p>
                          <w:p w:rsidR="00CA7F84" w:rsidRDefault="00CA7F84">
                            <w:pPr>
                              <w:ind w:firstLineChars="100" w:firstLine="320"/>
                              <w:rPr>
                                <w:rFonts w:ascii="標楷體" w:eastAsia="標楷體" w:hint="eastAsia"/>
                                <w:sz w:val="32"/>
                              </w:rPr>
                            </w:pPr>
                          </w:p>
                          <w:p w:rsidR="00CA7F84" w:rsidRPr="008A6A02" w:rsidRDefault="00C54142">
                            <w:pPr>
                              <w:ind w:firstLineChars="100" w:firstLine="320"/>
                              <w:rPr>
                                <w:rFonts w:ascii="標楷體" w:eastAsia="標楷體" w:hint="eastAsia"/>
                                <w:b/>
                                <w:sz w:val="32"/>
                              </w:rPr>
                            </w:pPr>
                            <w:r w:rsidRPr="008A6A02">
                              <w:rPr>
                                <w:rFonts w:ascii="標楷體" w:eastAsia="標楷體" w:hint="eastAsia"/>
                                <w:b/>
                                <w:sz w:val="32"/>
                              </w:rPr>
                              <w:t>法務部矯正署</w:t>
                            </w:r>
                            <w:r w:rsidR="009027A0">
                              <w:rPr>
                                <w:rFonts w:ascii="標楷體" w:eastAsia="標楷體" w:hint="eastAsia"/>
                                <w:b/>
                                <w:sz w:val="32"/>
                              </w:rPr>
                              <w:t>南投看守</w:t>
                            </w:r>
                            <w:r w:rsidR="00CA7F84" w:rsidRPr="008A6A02">
                              <w:rPr>
                                <w:rFonts w:ascii="標楷體" w:eastAsia="標楷體" w:hint="eastAsia"/>
                                <w:b/>
                                <w:sz w:val="32"/>
                              </w:rPr>
                              <w:t>所</w:t>
                            </w:r>
                          </w:p>
                        </w:tc>
                      </w:tr>
                      <w:tr w:rsidR="00CA7F84" w:rsidTr="00BB62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293"/>
                        </w:trPr>
                        <w:tc>
                          <w:tcPr>
                            <w:tcW w:w="9469" w:type="dxa"/>
                          </w:tcPr>
                          <w:p w:rsidR="00574586" w:rsidRPr="00503ADE" w:rsidRDefault="00574586" w:rsidP="00574586">
                            <w:pPr>
                              <w:spacing w:line="360" w:lineRule="auto"/>
                              <w:jc w:val="both"/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</w:pPr>
                            <w:r w:rsidRPr="00503A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8"/>
                              </w:rPr>
                              <w:t>注意事項：</w:t>
                            </w:r>
                          </w:p>
                          <w:p w:rsidR="00574586" w:rsidRPr="00503ADE" w:rsidRDefault="00574586" w:rsidP="00574586">
                            <w:pPr>
                              <w:spacing w:line="360" w:lineRule="auto"/>
                              <w:jc w:val="both"/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</w:pPr>
                            <w:r w:rsidRPr="00503A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8"/>
                              </w:rPr>
                              <w:t>廠商負責人或代理人於參加</w:t>
                            </w:r>
                            <w:r w:rsidR="000A508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8"/>
                              </w:rPr>
                              <w:t>開標</w:t>
                            </w:r>
                            <w:r w:rsidRPr="00503A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8"/>
                              </w:rPr>
                              <w:t>時，應依下列規定辦理：</w:t>
                            </w:r>
                          </w:p>
                          <w:p w:rsidR="00574586" w:rsidRPr="00503ADE" w:rsidRDefault="00574586" w:rsidP="00574586">
                            <w:pPr>
                              <w:pStyle w:val="a5"/>
                              <w:snapToGrid/>
                              <w:spacing w:line="360" w:lineRule="auto"/>
                              <w:ind w:left="284" w:hanging="284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503A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●投標廠商若由負責人攜帶廠商印章及負責人印章親至開標地點，該負責人應出示其身分證件，本授權書則無須填寫、出示。</w:t>
                            </w:r>
                          </w:p>
                          <w:p w:rsidR="00CA7F84" w:rsidRDefault="00574586" w:rsidP="009027A0">
                            <w:pPr>
                              <w:pStyle w:val="a5"/>
                              <w:snapToGrid/>
                              <w:spacing w:line="360" w:lineRule="auto"/>
                              <w:ind w:left="284" w:hanging="284"/>
                              <w:rPr>
                                <w:rFonts w:ascii="標楷體" w:eastAsia="標楷體"/>
                              </w:rPr>
                            </w:pPr>
                            <w:r w:rsidRPr="00503A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●投標廠商若委由代理人出席開標現場，但攜帶廠商印章及負責人印章，應填寫本授權書並由該代理人出示本授權書及其身分證件。</w:t>
                            </w:r>
                          </w:p>
                        </w:tc>
                      </w:tr>
                    </w:tbl>
                    <w:p w:rsidR="00CA7F84" w:rsidRDefault="00CA7F84">
                      <w:pPr>
                        <w:jc w:val="center"/>
                        <w:rPr>
                          <w:rFonts w:ascii="標楷體" w:eastAsia="標楷體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A7F84" w:rsidRDefault="00CA7F84"/>
    <w:p w:rsidR="00CA7F84" w:rsidRDefault="00CA7F84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/>
    <w:p w:rsidR="00CA7F84" w:rsidRDefault="00CA7F84">
      <w:pPr>
        <w:rPr>
          <w:rFonts w:hint="eastAsia"/>
        </w:rPr>
      </w:pPr>
    </w:p>
    <w:p w:rsidR="00CA7F84" w:rsidRDefault="00CA7F84"/>
    <w:p w:rsidR="00CA7F84" w:rsidRDefault="00AE6FD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129540</wp:posOffset>
                </wp:positionV>
                <wp:extent cx="1299845" cy="153670"/>
                <wp:effectExtent l="0" t="0" r="0" b="0"/>
                <wp:wrapNone/>
                <wp:docPr id="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F84" w:rsidRDefault="00CA7F84">
                            <w:pPr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382.2pt;margin-top:10.2pt;width:102.35pt;height:1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7lhAIAABc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" stroked="f">
                <v:textbox>
                  <w:txbxContent>
                    <w:p w:rsidR="00CA7F84" w:rsidRDefault="00CA7F84">
                      <w:pPr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F84" w:rsidRDefault="00CA7F84">
      <w:pPr>
        <w:rPr>
          <w:rFonts w:hint="eastAsia"/>
        </w:rPr>
      </w:pPr>
    </w:p>
    <w:p w:rsidR="00CA7F84" w:rsidRDefault="00CA7F84">
      <w:pPr>
        <w:rPr>
          <w:rFonts w:hint="eastAsia"/>
        </w:rPr>
      </w:pPr>
    </w:p>
    <w:p w:rsidR="00CA7F84" w:rsidRDefault="00CA7F84">
      <w:pPr>
        <w:rPr>
          <w:rFonts w:hint="eastAsia"/>
        </w:rPr>
      </w:pPr>
    </w:p>
    <w:p w:rsidR="00CA7F84" w:rsidRDefault="00CA7F84">
      <w:pPr>
        <w:rPr>
          <w:rFonts w:hint="eastAsia"/>
        </w:rPr>
      </w:pPr>
    </w:p>
    <w:p w:rsidR="00CA7F84" w:rsidRDefault="00CA7F84">
      <w:pPr>
        <w:rPr>
          <w:rFonts w:hint="eastAsia"/>
        </w:rPr>
      </w:pPr>
    </w:p>
    <w:p w:rsidR="00CA7F84" w:rsidRDefault="00AE6FD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-107950</wp:posOffset>
                </wp:positionV>
                <wp:extent cx="457200" cy="114300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F84" w:rsidRDefault="00CA7F84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18.85pt;margin-top:-8.5pt;width:3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" strokecolor="white" strokeweight="1.5pt">
                <v:textbox style="layout-flow:vertical-ideographic">
                  <w:txbxContent>
                    <w:p w:rsidR="00CA7F84" w:rsidRDefault="00CA7F84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rPr>
          <w:rFonts w:eastAsia="標楷體"/>
        </w:rPr>
      </w:pPr>
    </w:p>
    <w:p w:rsidR="00CA7F84" w:rsidRDefault="00CA7F84">
      <w:pPr>
        <w:jc w:val="center"/>
        <w:rPr>
          <w:rFonts w:eastAsia="標楷體" w:hint="eastAsia"/>
          <w:b/>
          <w:sz w:val="36"/>
          <w:u w:val="single"/>
        </w:rPr>
      </w:pPr>
    </w:p>
    <w:p w:rsidR="00CA7F84" w:rsidRDefault="00CA7F84">
      <w:pPr>
        <w:jc w:val="center"/>
        <w:rPr>
          <w:rFonts w:eastAsia="標楷體"/>
          <w:b/>
          <w:sz w:val="36"/>
          <w:u w:val="single"/>
        </w:rPr>
      </w:pPr>
    </w:p>
    <w:sectPr w:rsidR="00CA7F84" w:rsidSect="00B36872">
      <w:footerReference w:type="default" r:id="rId7"/>
      <w:pgSz w:w="11907" w:h="16840" w:code="9"/>
      <w:pgMar w:top="1440" w:right="1800" w:bottom="1440" w:left="1800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30" w:rsidRDefault="001E0830">
      <w:r>
        <w:separator/>
      </w:r>
    </w:p>
  </w:endnote>
  <w:endnote w:type="continuationSeparator" w:id="0">
    <w:p w:rsidR="001E0830" w:rsidRDefault="001E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84" w:rsidRDefault="00CA7F84">
    <w:pPr>
      <w:pStyle w:val="a3"/>
      <w:framePr w:wrap="auto" w:vAnchor="text" w:hAnchor="margin" w:xAlign="center" w:y="1"/>
      <w:rPr>
        <w:rStyle w:val="a4"/>
      </w:rPr>
    </w:pPr>
  </w:p>
  <w:p w:rsidR="00CA7F84" w:rsidRDefault="00CA7F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30" w:rsidRDefault="001E0830">
      <w:r>
        <w:separator/>
      </w:r>
    </w:p>
  </w:footnote>
  <w:footnote w:type="continuationSeparator" w:id="0">
    <w:p w:rsidR="001E0830" w:rsidRDefault="001E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226"/>
    <w:multiLevelType w:val="singleLevel"/>
    <w:tmpl w:val="1622923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A936459"/>
    <w:multiLevelType w:val="singleLevel"/>
    <w:tmpl w:val="D486AA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 w15:restartNumberingAfterBreak="0">
    <w:nsid w:val="2856340D"/>
    <w:multiLevelType w:val="singleLevel"/>
    <w:tmpl w:val="33906E7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2CCE21F8"/>
    <w:multiLevelType w:val="singleLevel"/>
    <w:tmpl w:val="C942A1D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2227D97"/>
    <w:multiLevelType w:val="singleLevel"/>
    <w:tmpl w:val="A6E89A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3BD80ABA"/>
    <w:multiLevelType w:val="singleLevel"/>
    <w:tmpl w:val="53D0C036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7" w15:restartNumberingAfterBreak="0">
    <w:nsid w:val="5F6E43F8"/>
    <w:multiLevelType w:val="singleLevel"/>
    <w:tmpl w:val="6F38373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9" w15:restartNumberingAfterBreak="0">
    <w:nsid w:val="64B252BB"/>
    <w:multiLevelType w:val="singleLevel"/>
    <w:tmpl w:val="0E901D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6C637065"/>
    <w:multiLevelType w:val="singleLevel"/>
    <w:tmpl w:val="3098C40C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E2"/>
    <w:rsid w:val="00094195"/>
    <w:rsid w:val="000A240F"/>
    <w:rsid w:val="000A5084"/>
    <w:rsid w:val="0010411B"/>
    <w:rsid w:val="001904E6"/>
    <w:rsid w:val="001A0B40"/>
    <w:rsid w:val="001D425C"/>
    <w:rsid w:val="001E0830"/>
    <w:rsid w:val="002822C4"/>
    <w:rsid w:val="00295497"/>
    <w:rsid w:val="002A2F48"/>
    <w:rsid w:val="002A51F8"/>
    <w:rsid w:val="002A6998"/>
    <w:rsid w:val="002B4428"/>
    <w:rsid w:val="00321884"/>
    <w:rsid w:val="003224EA"/>
    <w:rsid w:val="00324F6D"/>
    <w:rsid w:val="00343C9B"/>
    <w:rsid w:val="00387D98"/>
    <w:rsid w:val="003B52AA"/>
    <w:rsid w:val="003C2370"/>
    <w:rsid w:val="003C43EB"/>
    <w:rsid w:val="003F1F02"/>
    <w:rsid w:val="004313BF"/>
    <w:rsid w:val="00432B08"/>
    <w:rsid w:val="00452063"/>
    <w:rsid w:val="00460B76"/>
    <w:rsid w:val="005140D3"/>
    <w:rsid w:val="00546F7E"/>
    <w:rsid w:val="00561BB7"/>
    <w:rsid w:val="00574586"/>
    <w:rsid w:val="00593A1C"/>
    <w:rsid w:val="00594EDF"/>
    <w:rsid w:val="005B4517"/>
    <w:rsid w:val="005D18C0"/>
    <w:rsid w:val="006100FF"/>
    <w:rsid w:val="00625BE8"/>
    <w:rsid w:val="006336B5"/>
    <w:rsid w:val="0064244B"/>
    <w:rsid w:val="00645275"/>
    <w:rsid w:val="00654617"/>
    <w:rsid w:val="006743E2"/>
    <w:rsid w:val="00686059"/>
    <w:rsid w:val="006B324A"/>
    <w:rsid w:val="006D7966"/>
    <w:rsid w:val="006E329C"/>
    <w:rsid w:val="00717F26"/>
    <w:rsid w:val="00720E2B"/>
    <w:rsid w:val="00733FC9"/>
    <w:rsid w:val="007C0B27"/>
    <w:rsid w:val="007D78FA"/>
    <w:rsid w:val="007E7E5F"/>
    <w:rsid w:val="00814131"/>
    <w:rsid w:val="008309DF"/>
    <w:rsid w:val="00862D09"/>
    <w:rsid w:val="00884D68"/>
    <w:rsid w:val="008A6A02"/>
    <w:rsid w:val="008B32D6"/>
    <w:rsid w:val="008B4920"/>
    <w:rsid w:val="009027A0"/>
    <w:rsid w:val="009113E2"/>
    <w:rsid w:val="00974183"/>
    <w:rsid w:val="009915DB"/>
    <w:rsid w:val="009A121A"/>
    <w:rsid w:val="009A17E1"/>
    <w:rsid w:val="009C350C"/>
    <w:rsid w:val="009D744F"/>
    <w:rsid w:val="009F3B37"/>
    <w:rsid w:val="00A31210"/>
    <w:rsid w:val="00A356C3"/>
    <w:rsid w:val="00A55F80"/>
    <w:rsid w:val="00A63C81"/>
    <w:rsid w:val="00A8191F"/>
    <w:rsid w:val="00AD06A9"/>
    <w:rsid w:val="00AE6FDE"/>
    <w:rsid w:val="00B149A8"/>
    <w:rsid w:val="00B26987"/>
    <w:rsid w:val="00B36872"/>
    <w:rsid w:val="00B928B0"/>
    <w:rsid w:val="00BB6270"/>
    <w:rsid w:val="00BF4DF6"/>
    <w:rsid w:val="00C22EA4"/>
    <w:rsid w:val="00C33163"/>
    <w:rsid w:val="00C34CCA"/>
    <w:rsid w:val="00C4118C"/>
    <w:rsid w:val="00C45215"/>
    <w:rsid w:val="00C54142"/>
    <w:rsid w:val="00C601D6"/>
    <w:rsid w:val="00C66C3D"/>
    <w:rsid w:val="00CA3164"/>
    <w:rsid w:val="00CA7F84"/>
    <w:rsid w:val="00CF1F3C"/>
    <w:rsid w:val="00D21FF0"/>
    <w:rsid w:val="00D519AB"/>
    <w:rsid w:val="00D53D9F"/>
    <w:rsid w:val="00D81F32"/>
    <w:rsid w:val="00D920B5"/>
    <w:rsid w:val="00DA6310"/>
    <w:rsid w:val="00DA7C26"/>
    <w:rsid w:val="00DF56A8"/>
    <w:rsid w:val="00E214BC"/>
    <w:rsid w:val="00E35A6B"/>
    <w:rsid w:val="00E4318D"/>
    <w:rsid w:val="00E87F0A"/>
    <w:rsid w:val="00EA58A4"/>
    <w:rsid w:val="00EF5B13"/>
    <w:rsid w:val="00EF6213"/>
    <w:rsid w:val="00F22FDE"/>
    <w:rsid w:val="00FB6216"/>
    <w:rsid w:val="00FB7F4D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C9AD3CD-E550-4F9D-9847-AED2E09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snapToGrid w:val="0"/>
      <w:spacing w:line="240" w:lineRule="atLeast"/>
      <w:jc w:val="both"/>
    </w:pPr>
    <w:rPr>
      <w:rFonts w:ascii="全真楷書" w:eastAsia="全真楷書"/>
    </w:rPr>
  </w:style>
  <w:style w:type="paragraph" w:styleId="a6">
    <w:name w:val="Note Heading"/>
    <w:basedOn w:val="a"/>
    <w:next w:val="a"/>
    <w:pPr>
      <w:jc w:val="center"/>
    </w:pPr>
    <w:rPr>
      <w:szCs w:val="24"/>
    </w:rPr>
  </w:style>
  <w:style w:type="paragraph" w:styleId="a7">
    <w:name w:val="Body Text Indent"/>
    <w:basedOn w:val="a"/>
    <w:pPr>
      <w:spacing w:after="120"/>
      <w:ind w:left="480"/>
    </w:pPr>
  </w:style>
  <w:style w:type="paragraph" w:styleId="a8">
    <w:name w:val="Plain Text"/>
    <w:basedOn w:val="a"/>
    <w:rPr>
      <w:rFonts w:ascii="細明體" w:eastAsia="細明體" w:hAnsi="Courier New"/>
    </w:rPr>
  </w:style>
  <w:style w:type="paragraph" w:styleId="2">
    <w:name w:val="Body Text 2"/>
    <w:basedOn w:val="a"/>
    <w:rPr>
      <w:rFonts w:eastAsia="標楷體"/>
      <w:sz w:val="28"/>
      <w:szCs w:val="28"/>
    </w:rPr>
  </w:style>
  <w:style w:type="paragraph" w:customStyle="1" w:styleId="a9">
    <w:name w:val="章"/>
    <w:basedOn w:val="a"/>
    <w:autoRedefine/>
    <w:pPr>
      <w:spacing w:line="500" w:lineRule="exact"/>
      <w:jc w:val="center"/>
      <w:textAlignment w:val="center"/>
    </w:pPr>
    <w:rPr>
      <w:rFonts w:ascii="標楷體" w:eastAsia="標楷體" w:hAnsi="標楷體"/>
      <w:sz w:val="36"/>
      <w:szCs w:val="36"/>
    </w:rPr>
  </w:style>
  <w:style w:type="paragraph" w:customStyle="1" w:styleId="aa">
    <w:name w:val="表文右"/>
    <w:basedOn w:val="ab"/>
    <w:pPr>
      <w:jc w:val="right"/>
    </w:pPr>
  </w:style>
  <w:style w:type="paragraph" w:customStyle="1" w:styleId="ab">
    <w:name w:val="表文"/>
    <w:basedOn w:val="a"/>
    <w:pPr>
      <w:spacing w:line="360" w:lineRule="exact"/>
      <w:textAlignment w:val="center"/>
    </w:pPr>
    <w:rPr>
      <w:rFonts w:ascii="標楷體" w:eastAsia="標楷體"/>
      <w:sz w:val="26"/>
    </w:rPr>
  </w:style>
  <w:style w:type="paragraph" w:customStyle="1" w:styleId="ac">
    <w:name w:val="表文中"/>
    <w:basedOn w:val="ab"/>
    <w:pPr>
      <w:jc w:val="center"/>
    </w:pPr>
  </w:style>
  <w:style w:type="paragraph" w:customStyle="1" w:styleId="ad">
    <w:name w:val="表內文"/>
    <w:basedOn w:val="a"/>
    <w:pPr>
      <w:spacing w:line="300" w:lineRule="atLeast"/>
      <w:textAlignment w:val="center"/>
    </w:pPr>
    <w:rPr>
      <w:rFonts w:ascii="標楷體" w:eastAsia="標楷體"/>
      <w:sz w:val="22"/>
    </w:rPr>
  </w:style>
  <w:style w:type="paragraph" w:styleId="ae">
    <w:name w:val="header"/>
    <w:basedOn w:val="a"/>
    <w:rsid w:val="001904E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Balloon Text"/>
    <w:basedOn w:val="a"/>
    <w:link w:val="af0"/>
    <w:rsid w:val="00BB6270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BB627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pcc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沈信宏</cp:lastModifiedBy>
  <cp:revision>2</cp:revision>
  <cp:lastPrinted>2022-09-26T07:49:00Z</cp:lastPrinted>
  <dcterms:created xsi:type="dcterms:W3CDTF">2024-08-18T12:06:00Z</dcterms:created>
  <dcterms:modified xsi:type="dcterms:W3CDTF">2024-08-18T12:06:00Z</dcterms:modified>
</cp:coreProperties>
</file>